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15" w:rsidRPr="00F47B2B" w:rsidRDefault="00F47B2B" w:rsidP="00E9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2B">
        <w:rPr>
          <w:rFonts w:ascii="Times New Roman" w:hAnsi="Times New Roman" w:cs="Times New Roman"/>
          <w:b/>
          <w:sz w:val="28"/>
          <w:szCs w:val="28"/>
        </w:rPr>
        <w:t>Защити себя</w:t>
      </w:r>
      <w:r w:rsidR="005B1C15" w:rsidRPr="00F47B2B">
        <w:rPr>
          <w:rFonts w:ascii="Times New Roman" w:hAnsi="Times New Roman" w:cs="Times New Roman"/>
          <w:b/>
          <w:sz w:val="28"/>
          <w:szCs w:val="28"/>
        </w:rPr>
        <w:t xml:space="preserve"> от клещевого вирусного энцефалита.</w:t>
      </w:r>
    </w:p>
    <w:p w:rsidR="00AF60EB" w:rsidRPr="00F47B2B" w:rsidRDefault="00A64CCD" w:rsidP="0091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Клещевой вирусный энцефалит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(КВЭ)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природно-очаговой острой вирусной инфекционной болезнью, которая характеризуется преимущественным поражением центральной нервной системы,</w:t>
      </w:r>
      <w:r w:rsidR="00E978F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имптомы болезни начинаются внезапно и включают в себя озноб, головную боль, высокую температуру тела (до 39 градусов), тошноту, рвоту и мышечную боль в области шеи, плеч, грудного и поясничного отдела спины, а также конечностей.</w:t>
      </w:r>
    </w:p>
    <w:p w:rsidR="00A64CCD" w:rsidRPr="00F47B2B" w:rsidRDefault="00A64CCD" w:rsidP="00AF6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заразиться.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КВЭ происходит с апреля по октябрь с весенне-летним пиком во время наибольшей активности перезимовавших клещей. 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Возбудитель болезни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человеку в первые минуты присасывания зараженного вирусом клеща вместе с обезболивающей слюной: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лесов,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индивидуальных садово-огородных участках,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заносе клещей животными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людьми 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одежде, 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цветами, ветками)</w:t>
      </w:r>
      <w:r w:rsidR="00757EF1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97A79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употреблении в пищу сырого молока коз, овец, коров у которых в период массового нападения клещей </w:t>
      </w:r>
      <w:r w:rsidR="00757EF1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может находиться в молоке</w:t>
      </w:r>
      <w:r w:rsidR="00AF60EB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втирании в кожу вируса при раздавливании клеща или расчесывании места укуса.</w:t>
      </w:r>
    </w:p>
    <w:p w:rsidR="00E978F9" w:rsidRPr="00F47B2B" w:rsidRDefault="0010074B" w:rsidP="00E97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="00A64CCD" w:rsidRPr="00F4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защититься от клещевого вирусного энцефалита.</w:t>
      </w:r>
      <w:r w:rsidR="00700F17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CD"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средствами </w:t>
      </w:r>
      <w:r w:rsidR="00757EF1"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</w:t>
      </w:r>
      <w:r w:rsidR="00A64CCD"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служат вакцинация в соответствии с календарем прививок по эпидемическим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CCD"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показаниям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78F9" w:rsidRPr="00F4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профилактика.</w:t>
      </w:r>
    </w:p>
    <w:p w:rsidR="00A64CCD" w:rsidRPr="00F47B2B" w:rsidRDefault="00757EF1" w:rsidP="00E97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Прививку от клещевого энцефалита можно сделать в прививочных пунктах на базах поликлиник, после консультации врача. Важно помнить, что вакцинация является самой эффективной мерой </w:t>
      </w:r>
      <w:r w:rsid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клещевого энцефалита.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EF1" w:rsidRDefault="0010074B" w:rsidP="0068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предотвратить?</w:t>
      </w:r>
      <w:r w:rsidR="00757EF1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соблюдение правил поведения на опасной в отношении клещей территории (проводить само- и взаимоосмотры каждые 15 минут для обнаружения клещей; не садиться и не ложиться на траву; стоянки и ночевки в лесу устраивать на участках, лишенных травяной растительности, или в сухих сосновых лесах на песчаных почвах; после возвращения из леса или перед ночевкой снять одежду, тща</w:t>
      </w:r>
      <w:r w:rsidR="006808AE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осмотреть тело и одежду. 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специальных химических средств индивидуальной защиты: 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репеллентных средств, которые 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обработки верхней оде</w:t>
      </w:r>
      <w:r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жды.</w:t>
      </w:r>
      <w:r w:rsidR="00A64CCD" w:rsidRPr="00F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F70" w:rsidRDefault="00E84F70" w:rsidP="0068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F70" w:rsidRPr="00F47B2B" w:rsidRDefault="00E84F70" w:rsidP="00680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4F70" w:rsidRPr="00810C9D" w:rsidRDefault="00E84F70" w:rsidP="00E84F70">
      <w:pPr>
        <w:widowControl w:val="0"/>
        <w:spacing w:before="6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10C9D">
        <w:rPr>
          <w:rFonts w:ascii="Times New Roman" w:eastAsia="Calibri" w:hAnsi="Times New Roman" w:cs="Times New Roman"/>
          <w:sz w:val="20"/>
          <w:szCs w:val="20"/>
        </w:rPr>
        <w:t xml:space="preserve">Филиал ФБУЗ «Центр гигиены и эпидемиологии </w:t>
      </w:r>
    </w:p>
    <w:p w:rsidR="00E84F70" w:rsidRDefault="00E84F70" w:rsidP="00E84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C9D">
        <w:rPr>
          <w:rFonts w:ascii="Times New Roman" w:eastAsia="Calibri" w:hAnsi="Times New Roman" w:cs="Times New Roman"/>
          <w:sz w:val="20"/>
          <w:szCs w:val="20"/>
        </w:rPr>
        <w:t>в Ставропольском крае в городе Невинномысске»</w:t>
      </w:r>
    </w:p>
    <w:p w:rsidR="00E84F70" w:rsidRDefault="00E84F70" w:rsidP="00E84F70">
      <w:pPr>
        <w:spacing w:after="0"/>
        <w:rPr>
          <w:rFonts w:ascii="Times New Roman" w:hAnsi="Times New Roman" w:cs="Times New Roman"/>
        </w:rPr>
      </w:pPr>
      <w:r w:rsidRPr="0006478B">
        <w:rPr>
          <w:rFonts w:ascii="Times New Roman" w:hAnsi="Times New Roman" w:cs="Times New Roman"/>
        </w:rPr>
        <w:t xml:space="preserve">Заведующий отделом по защите прав потребителей – инженер Шипилова А.В. </w:t>
      </w:r>
    </w:p>
    <w:p w:rsidR="00E84F70" w:rsidRDefault="00E84F70" w:rsidP="00E84F70">
      <w:pPr>
        <w:spacing w:after="0"/>
        <w:rPr>
          <w:rFonts w:ascii="Times New Roman" w:hAnsi="Times New Roman" w:cs="Times New Roman"/>
        </w:rPr>
      </w:pPr>
      <w:r w:rsidRPr="0006478B">
        <w:rPr>
          <w:rFonts w:ascii="Times New Roman" w:hAnsi="Times New Roman" w:cs="Times New Roman"/>
        </w:rPr>
        <w:t>(86554) 7-36-30</w:t>
      </w:r>
    </w:p>
    <w:p w:rsidR="00E84F70" w:rsidRPr="0006478B" w:rsidRDefault="00E84F70" w:rsidP="00E84F70">
      <w:pPr>
        <w:rPr>
          <w:rFonts w:ascii="Times New Roman" w:hAnsi="Times New Roman" w:cs="Times New Roman"/>
        </w:rPr>
      </w:pPr>
      <w:r w:rsidRPr="0006478B">
        <w:rPr>
          <w:rFonts w:ascii="Times New Roman" w:hAnsi="Times New Roman" w:cs="Times New Roman"/>
        </w:rPr>
        <w:t>эл.адрес nevin@fbuz26.ru</w:t>
      </w:r>
    </w:p>
    <w:p w:rsidR="00E978F9" w:rsidRPr="00F47B2B" w:rsidRDefault="00E978F9" w:rsidP="00AF60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8F9" w:rsidRPr="00F47B2B" w:rsidSect="00700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EC"/>
    <w:rsid w:val="0010074B"/>
    <w:rsid w:val="001549E6"/>
    <w:rsid w:val="001A64EC"/>
    <w:rsid w:val="003310F1"/>
    <w:rsid w:val="005B1C15"/>
    <w:rsid w:val="006636FF"/>
    <w:rsid w:val="006808AE"/>
    <w:rsid w:val="00700F17"/>
    <w:rsid w:val="00757EF1"/>
    <w:rsid w:val="007C2CF0"/>
    <w:rsid w:val="00914842"/>
    <w:rsid w:val="00A64CCD"/>
    <w:rsid w:val="00AB0669"/>
    <w:rsid w:val="00AF60EB"/>
    <w:rsid w:val="00BC22D7"/>
    <w:rsid w:val="00C97A79"/>
    <w:rsid w:val="00CC1497"/>
    <w:rsid w:val="00D053B5"/>
    <w:rsid w:val="00DB296E"/>
    <w:rsid w:val="00E3636D"/>
    <w:rsid w:val="00E84F70"/>
    <w:rsid w:val="00E95E8D"/>
    <w:rsid w:val="00E978F9"/>
    <w:rsid w:val="00F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1EE7"/>
  <w15:chartTrackingRefBased/>
  <w15:docId w15:val="{6C607EEE-C7C2-4A24-AB4E-6E311F8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Алина В. Шипилова</cp:lastModifiedBy>
  <cp:revision>7</cp:revision>
  <cp:lastPrinted>2023-05-15T08:13:00Z</cp:lastPrinted>
  <dcterms:created xsi:type="dcterms:W3CDTF">2023-05-04T13:09:00Z</dcterms:created>
  <dcterms:modified xsi:type="dcterms:W3CDTF">2024-05-02T05:26:00Z</dcterms:modified>
</cp:coreProperties>
</file>